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华文中宋" w:eastAsia="方正小标宋简体"/>
          <w:bCs/>
          <w:spacing w:val="-16"/>
          <w:sz w:val="32"/>
          <w:szCs w:val="32"/>
        </w:rPr>
      </w:pPr>
      <w:bookmarkStart w:id="0" w:name="_GoBack"/>
      <w:r>
        <w:rPr>
          <w:rFonts w:hint="eastAsia" w:ascii="方正小标宋简体" w:hAnsi="华文中宋" w:eastAsia="方正小标宋简体"/>
          <w:bCs/>
          <w:spacing w:val="-16"/>
          <w:sz w:val="32"/>
          <w:szCs w:val="32"/>
        </w:rPr>
        <w:t>2020年高校</w:t>
      </w:r>
      <w:r>
        <w:rPr>
          <w:rFonts w:hint="eastAsia" w:ascii="方正小标宋简体" w:hAnsi="方正小标宋简体" w:eastAsia="方正小标宋简体" w:cs="方正小标宋简体"/>
          <w:bCs/>
          <w:spacing w:val="-16"/>
          <w:sz w:val="32"/>
          <w:szCs w:val="32"/>
        </w:rPr>
        <w:t>思想政治工作骨干</w:t>
      </w:r>
      <w:r>
        <w:rPr>
          <w:rFonts w:hint="eastAsia" w:ascii="方正小标宋简体" w:hAnsi="华文中宋" w:eastAsia="方正小标宋简体"/>
          <w:bCs/>
          <w:spacing w:val="-16"/>
          <w:sz w:val="32"/>
          <w:szCs w:val="32"/>
        </w:rPr>
        <w:t>在职攻读博士学位</w:t>
      </w:r>
      <w:r>
        <w:rPr>
          <w:rFonts w:hint="eastAsia" w:ascii="方正小标宋简体" w:hAnsi="华文中宋" w:eastAsia="方正小标宋简体"/>
          <w:spacing w:val="-16"/>
          <w:sz w:val="32"/>
          <w:szCs w:val="32"/>
        </w:rPr>
        <w:t>报考资格审查</w:t>
      </w:r>
      <w:r>
        <w:rPr>
          <w:rFonts w:hint="eastAsia" w:ascii="方正小标宋简体" w:hAnsi="华文中宋" w:eastAsia="方正小标宋简体"/>
          <w:bCs/>
          <w:spacing w:val="-16"/>
          <w:sz w:val="32"/>
          <w:szCs w:val="32"/>
        </w:rPr>
        <w:t>表</w:t>
      </w:r>
    </w:p>
    <w:bookmarkEnd w:id="0"/>
    <w:p>
      <w:pPr>
        <w:spacing w:line="560" w:lineRule="exact"/>
        <w:jc w:val="center"/>
        <w:rPr>
          <w:rFonts w:ascii="方正小标宋简体" w:eastAsia="方正小标宋简体"/>
          <w:bCs/>
          <w:spacing w:val="-16"/>
          <w:sz w:val="32"/>
          <w:szCs w:val="32"/>
        </w:rPr>
      </w:pPr>
    </w:p>
    <w:tbl>
      <w:tblPr>
        <w:tblStyle w:val="3"/>
        <w:tblW w:w="84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8482" w:type="dxa"/>
            <w:gridSpan w:val="9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2827" w:type="dxa"/>
            <w:gridSpan w:val="2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工作学校思政(或党务)工作部门推荐意见：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2019-12-31T08:21:18Z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